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A65C9" w14:textId="77777777" w:rsidR="002B7221" w:rsidRPr="002B7221" w:rsidRDefault="002B7221" w:rsidP="002B7221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  <w:r w:rsidRPr="002B7221">
        <w:rPr>
          <w:rFonts w:ascii="Arial" w:hAnsi="Arial" w:cs="Arial"/>
          <w:b/>
          <w:bCs/>
          <w:sz w:val="22"/>
          <w:szCs w:val="22"/>
          <w:lang w:eastAsia="it-IT"/>
        </w:rPr>
        <w:t>RICHIESTA DI ANTICIPO O RIMBORSO DEL</w:t>
      </w:r>
      <w:bookmarkStart w:id="0" w:name="_GoBack"/>
      <w:bookmarkEnd w:id="0"/>
      <w:r w:rsidRPr="002B7221">
        <w:rPr>
          <w:rFonts w:ascii="Arial" w:hAnsi="Arial" w:cs="Arial"/>
          <w:b/>
          <w:bCs/>
          <w:sz w:val="22"/>
          <w:szCs w:val="22"/>
          <w:lang w:eastAsia="it-IT"/>
        </w:rPr>
        <w:t>LA SPESA EFFETTUATA IN CONTANTI</w:t>
      </w:r>
    </w:p>
    <w:p w14:paraId="210F92B5" w14:textId="77777777" w:rsidR="002B7221" w:rsidRPr="002B7221" w:rsidRDefault="002B7221" w:rsidP="002B7221">
      <w:pPr>
        <w:widowControl w:val="0"/>
        <w:kinsoku w:val="0"/>
        <w:overflowPunct w:val="0"/>
        <w:autoSpaceDE w:val="0"/>
        <w:autoSpaceDN w:val="0"/>
        <w:adjustRightInd w:val="0"/>
        <w:ind w:left="6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  <w:r w:rsidRPr="002B7221">
        <w:rPr>
          <w:rFonts w:ascii="Arial" w:hAnsi="Arial" w:cs="Arial"/>
          <w:b/>
          <w:bCs/>
          <w:sz w:val="22"/>
          <w:szCs w:val="22"/>
          <w:lang w:eastAsia="it-IT"/>
        </w:rPr>
        <w:t>O RESTITUZIONE DELLA SOMMA NON SPESA PER IL CENTRO AUTONOMO DI GESTIONE</w:t>
      </w:r>
    </w:p>
    <w:p w14:paraId="6D7BF68E" w14:textId="77777777" w:rsidR="002B7221" w:rsidRPr="002B7221" w:rsidRDefault="002B7221" w:rsidP="002B7221">
      <w:pPr>
        <w:widowControl w:val="0"/>
        <w:tabs>
          <w:tab w:val="left" w:pos="6309"/>
          <w:tab w:val="left" w:pos="9554"/>
        </w:tabs>
        <w:kinsoku w:val="0"/>
        <w:overflowPunct w:val="0"/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  <w:lang w:eastAsia="it-IT"/>
        </w:rPr>
      </w:pPr>
      <w:r w:rsidRPr="002B7221">
        <w:rPr>
          <w:rFonts w:ascii="Arial" w:hAnsi="Arial" w:cs="Arial"/>
          <w:sz w:val="20"/>
          <w:szCs w:val="20"/>
          <w:lang w:eastAsia="it-IT"/>
        </w:rPr>
        <w:t>Il/La sottoscritto/a__________________________________, C.F. _________________________________</w:t>
      </w:r>
    </w:p>
    <w:p w14:paraId="47AE8665" w14:textId="77777777" w:rsidR="002B7221" w:rsidRPr="002B7221" w:rsidRDefault="002B7221" w:rsidP="002B7221">
      <w:pPr>
        <w:widowControl w:val="0"/>
        <w:tabs>
          <w:tab w:val="left" w:pos="6309"/>
          <w:tab w:val="left" w:pos="9554"/>
        </w:tabs>
        <w:kinsoku w:val="0"/>
        <w:overflowPunct w:val="0"/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  <w:lang w:eastAsia="it-IT"/>
        </w:rPr>
      </w:pPr>
      <w:r w:rsidRPr="002B7221">
        <w:rPr>
          <w:rFonts w:ascii="Arial" w:hAnsi="Arial" w:cs="Arial"/>
          <w:sz w:val="20"/>
          <w:szCs w:val="20"/>
          <w:lang w:eastAsia="it-IT"/>
        </w:rPr>
        <w:t xml:space="preserve"> in servizio presso _______________________________________________________________________</w:t>
      </w:r>
    </w:p>
    <w:p w14:paraId="0D669E3F" w14:textId="77777777" w:rsidR="002B7221" w:rsidRPr="002B7221" w:rsidRDefault="002B7221" w:rsidP="002B7221">
      <w:pPr>
        <w:widowControl w:val="0"/>
        <w:tabs>
          <w:tab w:val="left" w:pos="6309"/>
          <w:tab w:val="left" w:pos="9554"/>
        </w:tabs>
        <w:kinsoku w:val="0"/>
        <w:overflowPunct w:val="0"/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  <w:lang w:eastAsia="it-IT"/>
        </w:rPr>
      </w:pPr>
      <w:r w:rsidRPr="002B7221">
        <w:rPr>
          <w:rFonts w:ascii="Arial" w:hAnsi="Arial" w:cs="Arial"/>
          <w:sz w:val="20"/>
          <w:szCs w:val="20"/>
          <w:lang w:eastAsia="it-IT"/>
        </w:rPr>
        <w:t xml:space="preserve">chiede il rimborso dell’importo di € _______________________ che si è reso necessario per il pagamento di </w:t>
      </w:r>
    </w:p>
    <w:p w14:paraId="34D18A4A" w14:textId="77777777" w:rsidR="002B7221" w:rsidRPr="002B7221" w:rsidRDefault="002B7221" w:rsidP="002B7221">
      <w:pPr>
        <w:widowControl w:val="0"/>
        <w:tabs>
          <w:tab w:val="left" w:pos="6309"/>
          <w:tab w:val="left" w:pos="9554"/>
        </w:tabs>
        <w:kinsoku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16"/>
          <w:szCs w:val="16"/>
          <w:lang w:eastAsia="it-IT"/>
        </w:rPr>
      </w:pPr>
      <w:r w:rsidRPr="002B7221">
        <w:rPr>
          <w:rFonts w:ascii="Arial" w:hAnsi="Arial" w:cs="Arial"/>
          <w:b/>
          <w:bCs/>
          <w:i/>
          <w:sz w:val="16"/>
          <w:szCs w:val="16"/>
          <w:lang w:eastAsia="it-IT"/>
        </w:rPr>
        <w:t>(selezionare il caso di interesse</w:t>
      </w:r>
      <w:proofErr w:type="gramStart"/>
      <w:r w:rsidRPr="002B7221">
        <w:rPr>
          <w:rFonts w:ascii="Arial" w:hAnsi="Arial" w:cs="Arial"/>
          <w:b/>
          <w:bCs/>
          <w:i/>
          <w:sz w:val="16"/>
          <w:szCs w:val="16"/>
          <w:lang w:eastAsia="it-IT"/>
        </w:rPr>
        <w:t>)</w:t>
      </w:r>
      <w:r w:rsidRPr="002B7221">
        <w:rPr>
          <w:rFonts w:ascii="Arial" w:hAnsi="Arial" w:cs="Arial"/>
          <w:sz w:val="16"/>
          <w:szCs w:val="16"/>
          <w:lang w:eastAsia="it-IT"/>
        </w:rPr>
        <w:t xml:space="preserve"> :</w:t>
      </w:r>
      <w:proofErr w:type="gramEnd"/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74"/>
        <w:gridCol w:w="4082"/>
        <w:gridCol w:w="599"/>
        <w:gridCol w:w="4388"/>
      </w:tblGrid>
      <w:tr w:rsidR="002B7221" w:rsidRPr="002B7221" w14:paraId="04C5165A" w14:textId="77777777" w:rsidTr="00C51712">
        <w:trPr>
          <w:trHeight w:val="696"/>
        </w:trPr>
        <w:tc>
          <w:tcPr>
            <w:tcW w:w="574" w:type="dxa"/>
            <w:hideMark/>
          </w:tcPr>
          <w:p w14:paraId="65B30396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a) </w:t>
            </w:r>
          </w:p>
        </w:tc>
        <w:tc>
          <w:tcPr>
            <w:tcW w:w="4082" w:type="dxa"/>
            <w:hideMark/>
          </w:tcPr>
          <w:p w14:paraId="1F9D6F01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spese minute per l’acquisto di beni e servizi;</w:t>
            </w:r>
          </w:p>
        </w:tc>
        <w:tc>
          <w:tcPr>
            <w:tcW w:w="584" w:type="dxa"/>
            <w:hideMark/>
          </w:tcPr>
          <w:p w14:paraId="75B84736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i) </w:t>
            </w:r>
          </w:p>
        </w:tc>
        <w:tc>
          <w:tcPr>
            <w:tcW w:w="4388" w:type="dxa"/>
            <w:hideMark/>
          </w:tcPr>
          <w:p w14:paraId="3990D841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spese per valori bollati, di monopolio di Stato o comunque soggetti al regime dei prezzi amministrati;</w:t>
            </w:r>
          </w:p>
        </w:tc>
      </w:tr>
      <w:tr w:rsidR="002B7221" w:rsidRPr="002B7221" w14:paraId="78BC7EC9" w14:textId="77777777" w:rsidTr="00C51712">
        <w:trPr>
          <w:trHeight w:val="720"/>
        </w:trPr>
        <w:tc>
          <w:tcPr>
            <w:tcW w:w="574" w:type="dxa"/>
            <w:hideMark/>
          </w:tcPr>
          <w:p w14:paraId="17F71AEB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b) </w:t>
            </w:r>
          </w:p>
        </w:tc>
        <w:tc>
          <w:tcPr>
            <w:tcW w:w="4082" w:type="dxa"/>
            <w:hideMark/>
          </w:tcPr>
          <w:p w14:paraId="7DD060E4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spese minute per piccole riparazioni e manutenzione di locali, mobili, macchine e attrezzature, dispositivi digitali e informatici;</w:t>
            </w:r>
          </w:p>
        </w:tc>
        <w:tc>
          <w:tcPr>
            <w:tcW w:w="584" w:type="dxa"/>
            <w:hideMark/>
          </w:tcPr>
          <w:p w14:paraId="3E21FB85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j) </w:t>
            </w:r>
          </w:p>
        </w:tc>
        <w:tc>
          <w:tcPr>
            <w:tcW w:w="4388" w:type="dxa"/>
            <w:hideMark/>
          </w:tcPr>
          <w:p w14:paraId="38BAFE59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spese contrattuali, di registrazione e visure catastali;</w:t>
            </w:r>
          </w:p>
        </w:tc>
      </w:tr>
      <w:tr w:rsidR="002B7221" w:rsidRPr="002B7221" w14:paraId="00087414" w14:textId="77777777" w:rsidTr="00C51712">
        <w:trPr>
          <w:trHeight w:val="600"/>
        </w:trPr>
        <w:tc>
          <w:tcPr>
            <w:tcW w:w="574" w:type="dxa"/>
            <w:hideMark/>
          </w:tcPr>
          <w:p w14:paraId="7258D8C8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c) </w:t>
            </w:r>
          </w:p>
        </w:tc>
        <w:tc>
          <w:tcPr>
            <w:tcW w:w="4082" w:type="dxa"/>
            <w:hideMark/>
          </w:tcPr>
          <w:p w14:paraId="558162EC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spese minute per il funzionamento degli automezzi di servizio;</w:t>
            </w:r>
          </w:p>
        </w:tc>
        <w:tc>
          <w:tcPr>
            <w:tcW w:w="584" w:type="dxa"/>
            <w:hideMark/>
          </w:tcPr>
          <w:p w14:paraId="5FBCD1B9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k) </w:t>
            </w:r>
          </w:p>
        </w:tc>
        <w:tc>
          <w:tcPr>
            <w:tcW w:w="4388" w:type="dxa"/>
            <w:hideMark/>
          </w:tcPr>
          <w:p w14:paraId="69C685D0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imposte, tasse, canoni e diritti erariali e adempimenti di legge non diversamente regolabili;</w:t>
            </w:r>
          </w:p>
        </w:tc>
      </w:tr>
      <w:tr w:rsidR="002B7221" w:rsidRPr="002B7221" w14:paraId="49C85D7C" w14:textId="77777777" w:rsidTr="00C51712">
        <w:trPr>
          <w:trHeight w:val="804"/>
        </w:trPr>
        <w:tc>
          <w:tcPr>
            <w:tcW w:w="574" w:type="dxa"/>
            <w:hideMark/>
          </w:tcPr>
          <w:p w14:paraId="5F59CBE0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d) </w:t>
            </w:r>
          </w:p>
        </w:tc>
        <w:tc>
          <w:tcPr>
            <w:tcW w:w="4082" w:type="dxa"/>
            <w:hideMark/>
          </w:tcPr>
          <w:p w14:paraId="12EF3B74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spese minute per l’acquisto di libri e pubblicazioni, audiovisivi, stampa quotidiana e periodica, revisioni linguistiche, digitalizzazione e simili;</w:t>
            </w:r>
          </w:p>
        </w:tc>
        <w:tc>
          <w:tcPr>
            <w:tcW w:w="584" w:type="dxa"/>
            <w:hideMark/>
          </w:tcPr>
          <w:p w14:paraId="7EC8818A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l) </w:t>
            </w:r>
          </w:p>
        </w:tc>
        <w:tc>
          <w:tcPr>
            <w:tcW w:w="4388" w:type="dxa"/>
            <w:hideMark/>
          </w:tcPr>
          <w:p w14:paraId="6D1E985F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spese minute di trasporto per motivi di servizio e per pagamenti in contrassegno;</w:t>
            </w:r>
          </w:p>
        </w:tc>
      </w:tr>
      <w:tr w:rsidR="002B7221" w:rsidRPr="002B7221" w14:paraId="07D438CC" w14:textId="77777777" w:rsidTr="00C51712">
        <w:trPr>
          <w:trHeight w:val="821"/>
        </w:trPr>
        <w:tc>
          <w:tcPr>
            <w:tcW w:w="574" w:type="dxa"/>
            <w:hideMark/>
          </w:tcPr>
          <w:p w14:paraId="26B74A52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e) </w:t>
            </w:r>
          </w:p>
        </w:tc>
        <w:tc>
          <w:tcPr>
            <w:tcW w:w="4082" w:type="dxa"/>
            <w:hideMark/>
          </w:tcPr>
          <w:p w14:paraId="60AAF152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spese minute per cerimonie, mostre, convegni, manifestazioni istituzionali e per il funzionamento degli Organi Istituzionali;</w:t>
            </w:r>
          </w:p>
        </w:tc>
        <w:tc>
          <w:tcPr>
            <w:tcW w:w="584" w:type="dxa"/>
            <w:hideMark/>
          </w:tcPr>
          <w:p w14:paraId="18F8C636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m) </w:t>
            </w:r>
          </w:p>
        </w:tc>
        <w:tc>
          <w:tcPr>
            <w:tcW w:w="4388" w:type="dxa"/>
            <w:hideMark/>
          </w:tcPr>
          <w:p w14:paraId="1AD8BCEB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spese minute sostenute dai componenti degli organi di Ateneo o loro delegati nello svolgimento delle loro attività istituzionali;</w:t>
            </w:r>
          </w:p>
        </w:tc>
      </w:tr>
      <w:tr w:rsidR="002B7221" w:rsidRPr="002B7221" w14:paraId="1E414D82" w14:textId="77777777" w:rsidTr="00C51712">
        <w:trPr>
          <w:trHeight w:val="422"/>
        </w:trPr>
        <w:tc>
          <w:tcPr>
            <w:tcW w:w="574" w:type="dxa"/>
            <w:hideMark/>
          </w:tcPr>
          <w:p w14:paraId="7393B123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f) </w:t>
            </w:r>
          </w:p>
        </w:tc>
        <w:tc>
          <w:tcPr>
            <w:tcW w:w="4082" w:type="dxa"/>
            <w:hideMark/>
          </w:tcPr>
          <w:p w14:paraId="03FF936A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spese minute per attività di formazione;</w:t>
            </w:r>
          </w:p>
        </w:tc>
        <w:tc>
          <w:tcPr>
            <w:tcW w:w="584" w:type="dxa"/>
            <w:hideMark/>
          </w:tcPr>
          <w:p w14:paraId="7EC6FB2F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n) </w:t>
            </w:r>
          </w:p>
        </w:tc>
        <w:tc>
          <w:tcPr>
            <w:tcW w:w="4388" w:type="dxa"/>
            <w:hideMark/>
          </w:tcPr>
          <w:p w14:paraId="329F2453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spese minute per servizi di stampa o scansioni;</w:t>
            </w:r>
          </w:p>
        </w:tc>
      </w:tr>
      <w:tr w:rsidR="002B7221" w:rsidRPr="002B7221" w14:paraId="09A901BD" w14:textId="77777777" w:rsidTr="00C51712">
        <w:trPr>
          <w:trHeight w:val="838"/>
        </w:trPr>
        <w:tc>
          <w:tcPr>
            <w:tcW w:w="574" w:type="dxa"/>
            <w:hideMark/>
          </w:tcPr>
          <w:p w14:paraId="4A474766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g) </w:t>
            </w:r>
          </w:p>
        </w:tc>
        <w:tc>
          <w:tcPr>
            <w:tcW w:w="4082" w:type="dxa"/>
            <w:hideMark/>
          </w:tcPr>
          <w:p w14:paraId="2B8ADF5C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spese minute per prodotti alimentari, sanitari, chimici o affini, funzionali allo svolgimento di attività di didattica e ricerca;</w:t>
            </w:r>
          </w:p>
        </w:tc>
        <w:tc>
          <w:tcPr>
            <w:tcW w:w="584" w:type="dxa"/>
            <w:hideMark/>
          </w:tcPr>
          <w:p w14:paraId="09A794F5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o) </w:t>
            </w:r>
          </w:p>
        </w:tc>
        <w:tc>
          <w:tcPr>
            <w:tcW w:w="4388" w:type="dxa"/>
            <w:hideMark/>
          </w:tcPr>
          <w:p w14:paraId="7D0A27E2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spese minute per l’acquisto di stampati e modulistica, di cancelleria e altro materiale di consumo, comprese licenze software di modico valore;</w:t>
            </w:r>
          </w:p>
        </w:tc>
      </w:tr>
      <w:tr w:rsidR="002B7221" w:rsidRPr="002B7221" w14:paraId="0F9C2368" w14:textId="77777777" w:rsidTr="00C51712">
        <w:trPr>
          <w:trHeight w:val="1122"/>
        </w:trPr>
        <w:tc>
          <w:tcPr>
            <w:tcW w:w="574" w:type="dxa"/>
            <w:hideMark/>
          </w:tcPr>
          <w:p w14:paraId="33B47438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h) </w:t>
            </w:r>
          </w:p>
        </w:tc>
        <w:tc>
          <w:tcPr>
            <w:tcW w:w="4082" w:type="dxa"/>
            <w:hideMark/>
          </w:tcPr>
          <w:p w14:paraId="2CDB69E7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>spese postali, telegrafiche e di connettività digitali;</w:t>
            </w:r>
          </w:p>
        </w:tc>
        <w:tc>
          <w:tcPr>
            <w:tcW w:w="584" w:type="dxa"/>
            <w:hideMark/>
          </w:tcPr>
          <w:p w14:paraId="787A896C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 xml:space="preserve">   p)</w:t>
            </w:r>
          </w:p>
        </w:tc>
        <w:tc>
          <w:tcPr>
            <w:tcW w:w="4388" w:type="dxa"/>
            <w:hideMark/>
          </w:tcPr>
          <w:p w14:paraId="0FF6F185" w14:textId="77777777" w:rsidR="002B7221" w:rsidRPr="002B7221" w:rsidRDefault="002B7221" w:rsidP="002B7221">
            <w:pPr>
              <w:widowControl w:val="0"/>
              <w:tabs>
                <w:tab w:val="left" w:pos="6309"/>
                <w:tab w:val="left" w:pos="9554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70"/>
              <w:rPr>
                <w:sz w:val="16"/>
                <w:szCs w:val="16"/>
                <w:lang w:eastAsia="it-IT"/>
              </w:rPr>
            </w:pPr>
            <w:r w:rsidRPr="002B7221">
              <w:rPr>
                <w:sz w:val="16"/>
                <w:szCs w:val="16"/>
                <w:lang w:eastAsia="it-IT"/>
              </w:rPr>
              <w:t xml:space="preserve">altre spese per esigenze di servizio, la cui circostanza che le richiede presenta i caratteri di necessità, indifferibilità, non programmabilità e saltuarietà, debitamente motivate e autorizzate dal Segretario del Centro Autonomo di Gestione. </w:t>
            </w:r>
          </w:p>
        </w:tc>
      </w:tr>
    </w:tbl>
    <w:p w14:paraId="74070713" w14:textId="77777777" w:rsidR="002B7221" w:rsidRPr="002B7221" w:rsidRDefault="002B7221" w:rsidP="002B7221">
      <w:pPr>
        <w:widowControl w:val="0"/>
        <w:tabs>
          <w:tab w:val="left" w:pos="6309"/>
          <w:tab w:val="left" w:pos="9554"/>
        </w:tabs>
        <w:kinsoku w:val="0"/>
        <w:overflowPunct w:val="0"/>
        <w:autoSpaceDE w:val="0"/>
        <w:autoSpaceDN w:val="0"/>
        <w:adjustRightInd w:val="0"/>
        <w:spacing w:before="120" w:after="120"/>
        <w:ind w:left="170"/>
        <w:jc w:val="both"/>
        <w:rPr>
          <w:rFonts w:ascii="Arial" w:hAnsi="Arial" w:cs="Arial"/>
          <w:sz w:val="20"/>
          <w:szCs w:val="20"/>
          <w:lang w:eastAsia="it-IT"/>
        </w:rPr>
      </w:pPr>
      <w:r w:rsidRPr="002B7221">
        <w:rPr>
          <w:rFonts w:ascii="Arial" w:hAnsi="Arial" w:cs="Arial"/>
          <w:sz w:val="20"/>
          <w:szCs w:val="20"/>
          <w:lang w:eastAsia="it-IT"/>
        </w:rPr>
        <w:t>Motivazione della spesa:</w:t>
      </w:r>
    </w:p>
    <w:p w14:paraId="4CA749E1" w14:textId="77777777" w:rsidR="002B7221" w:rsidRPr="002B7221" w:rsidRDefault="002B7221" w:rsidP="002B7221">
      <w:pPr>
        <w:widowControl w:val="0"/>
        <w:tabs>
          <w:tab w:val="left" w:pos="6309"/>
          <w:tab w:val="left" w:pos="9554"/>
        </w:tabs>
        <w:kinsoku w:val="0"/>
        <w:overflowPunct w:val="0"/>
        <w:autoSpaceDE w:val="0"/>
        <w:autoSpaceDN w:val="0"/>
        <w:adjustRightInd w:val="0"/>
        <w:spacing w:before="120" w:after="120"/>
        <w:ind w:left="170"/>
        <w:jc w:val="both"/>
        <w:rPr>
          <w:rFonts w:ascii="Arial" w:hAnsi="Arial" w:cs="Arial"/>
          <w:sz w:val="20"/>
          <w:szCs w:val="20"/>
          <w:lang w:eastAsia="it-IT"/>
        </w:rPr>
      </w:pPr>
      <w:r w:rsidRPr="002B7221">
        <w:rPr>
          <w:rFonts w:ascii="Arial" w:hAnsi="Arial" w:cs="Arial"/>
          <w:sz w:val="20"/>
          <w:szCs w:val="20"/>
          <w:lang w:eastAsia="it-IT"/>
        </w:rPr>
        <w:t>_____________________________________________________________________________________</w:t>
      </w:r>
    </w:p>
    <w:p w14:paraId="48CA1ED2" w14:textId="77777777" w:rsidR="002B7221" w:rsidRPr="002B7221" w:rsidRDefault="002B7221" w:rsidP="002B7221">
      <w:pPr>
        <w:widowControl w:val="0"/>
        <w:tabs>
          <w:tab w:val="left" w:pos="6309"/>
          <w:tab w:val="left" w:pos="9554"/>
        </w:tabs>
        <w:kinsoku w:val="0"/>
        <w:overflowPunct w:val="0"/>
        <w:autoSpaceDE w:val="0"/>
        <w:autoSpaceDN w:val="0"/>
        <w:adjustRightInd w:val="0"/>
        <w:spacing w:before="120" w:after="120"/>
        <w:ind w:hanging="11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2B7221">
        <w:rPr>
          <w:rFonts w:ascii="Arial" w:hAnsi="Arial" w:cs="Arial"/>
          <w:b/>
          <w:bCs/>
          <w:sz w:val="20"/>
          <w:szCs w:val="20"/>
          <w:lang w:eastAsia="it-IT"/>
        </w:rPr>
        <w:t>CHIEDE</w:t>
      </w:r>
    </w:p>
    <w:p w14:paraId="0D0D2F37" w14:textId="77777777" w:rsidR="002B7221" w:rsidRPr="002B7221" w:rsidRDefault="002B7221" w:rsidP="002B7221">
      <w:pPr>
        <w:widowControl w:val="0"/>
        <w:tabs>
          <w:tab w:val="left" w:pos="6309"/>
          <w:tab w:val="left" w:pos="9554"/>
        </w:tabs>
        <w:kinsoku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2B7221">
        <w:rPr>
          <w:rFonts w:ascii="Arial" w:hAnsi="Arial" w:cs="Arial"/>
          <w:sz w:val="20"/>
          <w:szCs w:val="20"/>
          <w:lang w:eastAsia="it-IT"/>
        </w:rPr>
        <w:t>il rimborso della somma anticipata di € __________________________________________</w:t>
      </w:r>
    </w:p>
    <w:p w14:paraId="4DD90B0D" w14:textId="4E5A5218" w:rsidR="002B7221" w:rsidRPr="002B7221" w:rsidRDefault="00161D33" w:rsidP="002B7221">
      <w:pPr>
        <w:widowControl w:val="0"/>
        <w:tabs>
          <w:tab w:val="left" w:pos="6309"/>
          <w:tab w:val="left" w:pos="9554"/>
        </w:tabs>
        <w:kinsoku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Allega</w:t>
      </w:r>
      <w:r w:rsidR="002B7221" w:rsidRPr="002B7221">
        <w:rPr>
          <w:rFonts w:ascii="Arial" w:hAnsi="Arial" w:cs="Arial"/>
          <w:sz w:val="20"/>
          <w:szCs w:val="20"/>
          <w:lang w:eastAsia="it-IT"/>
        </w:rPr>
        <w:t xml:space="preserve"> l’originale di:</w:t>
      </w:r>
    </w:p>
    <w:p w14:paraId="1A89C2CC" w14:textId="77777777" w:rsidR="002B7221" w:rsidRPr="002B7221" w:rsidRDefault="002B7221" w:rsidP="002B7221">
      <w:pPr>
        <w:widowControl w:val="0"/>
        <w:numPr>
          <w:ilvl w:val="0"/>
          <w:numId w:val="2"/>
        </w:numPr>
        <w:tabs>
          <w:tab w:val="left" w:pos="6309"/>
          <w:tab w:val="left" w:pos="9554"/>
        </w:tabs>
        <w:kinsoku w:val="0"/>
        <w:overflowPunct w:val="0"/>
        <w:autoSpaceDE w:val="0"/>
        <w:autoSpaceDN w:val="0"/>
        <w:adjustRightInd w:val="0"/>
        <w:spacing w:before="120" w:after="120" w:line="259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B7221">
        <w:rPr>
          <w:rFonts w:ascii="Arial" w:hAnsi="Arial" w:cs="Arial"/>
          <w:sz w:val="20"/>
          <w:szCs w:val="20"/>
          <w:lang w:eastAsia="it-IT"/>
        </w:rPr>
        <w:t>scontrino/ricevuta fiscale n. ___________ del __________________</w:t>
      </w:r>
    </w:p>
    <w:p w14:paraId="3202D41E" w14:textId="77777777" w:rsidR="002B7221" w:rsidRPr="002B7221" w:rsidRDefault="002B7221" w:rsidP="002B7221">
      <w:pPr>
        <w:widowControl w:val="0"/>
        <w:numPr>
          <w:ilvl w:val="0"/>
          <w:numId w:val="2"/>
        </w:numPr>
        <w:tabs>
          <w:tab w:val="left" w:pos="6309"/>
          <w:tab w:val="left" w:pos="9554"/>
        </w:tabs>
        <w:kinsoku w:val="0"/>
        <w:overflowPunct w:val="0"/>
        <w:autoSpaceDE w:val="0"/>
        <w:autoSpaceDN w:val="0"/>
        <w:adjustRightInd w:val="0"/>
        <w:spacing w:before="120" w:after="120" w:line="259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B7221">
        <w:rPr>
          <w:rFonts w:ascii="Arial" w:hAnsi="Arial" w:cs="Arial"/>
          <w:sz w:val="20"/>
          <w:szCs w:val="20"/>
          <w:lang w:eastAsia="it-IT"/>
        </w:rPr>
        <w:t xml:space="preserve">altro documento </w:t>
      </w:r>
      <w:r w:rsidRPr="002B7221">
        <w:rPr>
          <w:rFonts w:ascii="Arial" w:hAnsi="Arial" w:cs="Arial"/>
          <w:i/>
          <w:sz w:val="20"/>
          <w:szCs w:val="20"/>
          <w:lang w:eastAsia="it-IT"/>
        </w:rPr>
        <w:t>(specificare)</w:t>
      </w:r>
      <w:r w:rsidRPr="002B7221">
        <w:rPr>
          <w:rFonts w:ascii="Arial" w:hAnsi="Arial" w:cs="Arial"/>
          <w:sz w:val="20"/>
          <w:szCs w:val="20"/>
          <w:lang w:eastAsia="it-IT"/>
        </w:rPr>
        <w:t xml:space="preserve"> ________________________________ del _______________________</w:t>
      </w:r>
    </w:p>
    <w:p w14:paraId="31904BBB" w14:textId="77777777" w:rsidR="002B7221" w:rsidRPr="002B7221" w:rsidRDefault="002B7221" w:rsidP="002B7221">
      <w:pPr>
        <w:widowControl w:val="0"/>
        <w:tabs>
          <w:tab w:val="left" w:pos="9637"/>
        </w:tabs>
        <w:kinsoku w:val="0"/>
        <w:overflowPunct w:val="0"/>
        <w:autoSpaceDE w:val="0"/>
        <w:autoSpaceDN w:val="0"/>
        <w:adjustRightInd w:val="0"/>
        <w:spacing w:before="118" w:after="160" w:line="360" w:lineRule="auto"/>
        <w:rPr>
          <w:rFonts w:ascii="Arial" w:eastAsia="Calibri" w:hAnsi="Arial" w:cs="Arial"/>
          <w:sz w:val="20"/>
          <w:szCs w:val="20"/>
          <w:u w:val="single"/>
          <w:lang w:eastAsia="it-IT"/>
        </w:rPr>
      </w:pPr>
      <w:r w:rsidRPr="002B7221">
        <w:rPr>
          <w:rFonts w:ascii="Arial" w:eastAsia="Calibri" w:hAnsi="Arial" w:cs="Arial"/>
          <w:sz w:val="20"/>
          <w:szCs w:val="20"/>
          <w:lang w:eastAsia="it-IT"/>
        </w:rPr>
        <w:t>La spesa va imputata sul Progetto/UA________________________________________________________</w:t>
      </w:r>
    </w:p>
    <w:p w14:paraId="07B60DB1" w14:textId="788A95C9" w:rsidR="002B7221" w:rsidRPr="002B7221" w:rsidRDefault="00544C47" w:rsidP="00D60EBA">
      <w:pPr>
        <w:widowControl w:val="0"/>
        <w:kinsoku w:val="0"/>
        <w:overflowPunct w:val="0"/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Il Cassiere del Fondo Economale</w:t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 w:rsidR="002B7221" w:rsidRPr="002B7221">
        <w:rPr>
          <w:rFonts w:ascii="Arial" w:hAnsi="Arial" w:cs="Arial"/>
          <w:sz w:val="20"/>
          <w:szCs w:val="20"/>
          <w:lang w:eastAsia="it-IT"/>
        </w:rPr>
        <w:t>Il titolare del fondo</w:t>
      </w:r>
    </w:p>
    <w:p w14:paraId="6E380116" w14:textId="77777777" w:rsidR="002B7221" w:rsidRPr="002B7221" w:rsidRDefault="002B7221" w:rsidP="00D60EBA">
      <w:pPr>
        <w:widowControl w:val="0"/>
        <w:kinsoku w:val="0"/>
        <w:overflowPunct w:val="0"/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  <w:lang w:eastAsia="it-IT"/>
        </w:rPr>
      </w:pPr>
    </w:p>
    <w:p w14:paraId="758E9543" w14:textId="3E14C21D" w:rsidR="002B7221" w:rsidRPr="002B7221" w:rsidRDefault="00D60EBA" w:rsidP="00D60EBA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___</w:t>
      </w:r>
      <w:r w:rsidR="00544C47">
        <w:rPr>
          <w:rFonts w:ascii="Arial" w:hAnsi="Arial" w:cs="Arial"/>
          <w:sz w:val="20"/>
          <w:szCs w:val="20"/>
          <w:lang w:eastAsia="it-IT"/>
        </w:rPr>
        <w:t>____________________________</w:t>
      </w:r>
      <w:r>
        <w:rPr>
          <w:rFonts w:ascii="Arial" w:hAnsi="Arial" w:cs="Arial"/>
          <w:sz w:val="20"/>
          <w:szCs w:val="20"/>
          <w:lang w:eastAsia="it-IT"/>
        </w:rPr>
        <w:tab/>
      </w:r>
      <w:r w:rsidR="006B68D1">
        <w:rPr>
          <w:rFonts w:ascii="Arial" w:hAnsi="Arial" w:cs="Arial"/>
          <w:sz w:val="20"/>
          <w:szCs w:val="20"/>
          <w:lang w:eastAsia="it-IT"/>
        </w:rPr>
        <w:tab/>
      </w:r>
      <w:r w:rsidR="006B68D1">
        <w:rPr>
          <w:rFonts w:ascii="Arial" w:hAnsi="Arial" w:cs="Arial"/>
          <w:sz w:val="20"/>
          <w:szCs w:val="20"/>
          <w:lang w:eastAsia="it-IT"/>
        </w:rPr>
        <w:tab/>
      </w:r>
      <w:r w:rsidR="002B7221" w:rsidRPr="002B7221">
        <w:rPr>
          <w:rFonts w:ascii="Arial" w:hAnsi="Arial" w:cs="Arial"/>
          <w:sz w:val="20"/>
          <w:szCs w:val="20"/>
          <w:lang w:eastAsia="it-IT"/>
        </w:rPr>
        <w:t>________________________</w:t>
      </w:r>
      <w:r w:rsidR="006B68D1">
        <w:rPr>
          <w:rFonts w:ascii="Arial" w:hAnsi="Arial" w:cs="Arial"/>
          <w:sz w:val="20"/>
          <w:szCs w:val="20"/>
          <w:lang w:eastAsia="it-IT"/>
        </w:rPr>
        <w:t>____</w:t>
      </w:r>
      <w:r w:rsidR="002B7221" w:rsidRPr="002B7221">
        <w:rPr>
          <w:rFonts w:ascii="Arial" w:hAnsi="Arial" w:cs="Arial"/>
          <w:sz w:val="20"/>
          <w:szCs w:val="20"/>
          <w:lang w:eastAsia="it-IT"/>
        </w:rPr>
        <w:t>___</w:t>
      </w:r>
    </w:p>
    <w:p w14:paraId="7A01174F" w14:textId="2B326710" w:rsidR="002B7221" w:rsidRDefault="002B7221" w:rsidP="002B722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47A88DE1" w14:textId="77777777" w:rsidR="00DB6DE4" w:rsidRPr="002B7221" w:rsidRDefault="00DB6DE4" w:rsidP="002B722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16E8282A" w14:textId="3872E38E" w:rsidR="002B7221" w:rsidRDefault="002B7221" w:rsidP="002B722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2B7221">
        <w:rPr>
          <w:rFonts w:ascii="Arial" w:hAnsi="Arial" w:cs="Arial"/>
          <w:sz w:val="20"/>
          <w:szCs w:val="20"/>
          <w:lang w:eastAsia="it-IT"/>
        </w:rPr>
        <w:t>Il Cassiere provvede a rimborsare al richiedente la somma di € _____________</w:t>
      </w:r>
    </w:p>
    <w:p w14:paraId="40FB085A" w14:textId="77777777" w:rsidR="00456E0F" w:rsidRPr="002B7221" w:rsidRDefault="00456E0F" w:rsidP="002B722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63598D7A" w14:textId="77777777" w:rsidR="002B7221" w:rsidRPr="002B7221" w:rsidRDefault="002B7221" w:rsidP="002B7221">
      <w:pPr>
        <w:widowControl w:val="0"/>
        <w:kinsoku w:val="0"/>
        <w:overflowPunct w:val="0"/>
        <w:autoSpaceDE w:val="0"/>
        <w:autoSpaceDN w:val="0"/>
        <w:adjustRightInd w:val="0"/>
        <w:ind w:left="6734" w:firstLine="466"/>
        <w:rPr>
          <w:rFonts w:ascii="Arial" w:hAnsi="Arial" w:cs="Arial"/>
          <w:sz w:val="20"/>
          <w:szCs w:val="20"/>
          <w:lang w:eastAsia="it-IT"/>
        </w:rPr>
      </w:pPr>
      <w:r w:rsidRPr="002B7221">
        <w:rPr>
          <w:rFonts w:ascii="Arial" w:hAnsi="Arial" w:cs="Arial"/>
          <w:sz w:val="20"/>
          <w:szCs w:val="20"/>
          <w:lang w:eastAsia="it-IT"/>
        </w:rPr>
        <w:t>PER RICEVUTA:</w:t>
      </w:r>
    </w:p>
    <w:p w14:paraId="094A4DCC" w14:textId="48D95D73" w:rsidR="00EF50CB" w:rsidRPr="00456E0F" w:rsidRDefault="002B7221" w:rsidP="00456E0F">
      <w:pPr>
        <w:widowControl w:val="0"/>
        <w:kinsoku w:val="0"/>
        <w:overflowPunct w:val="0"/>
        <w:autoSpaceDE w:val="0"/>
        <w:autoSpaceDN w:val="0"/>
        <w:adjustRightInd w:val="0"/>
        <w:ind w:left="254"/>
        <w:rPr>
          <w:rFonts w:ascii="Arial" w:hAnsi="Arial" w:cs="Arial"/>
          <w:sz w:val="20"/>
          <w:szCs w:val="20"/>
          <w:lang w:eastAsia="it-IT"/>
        </w:rPr>
      </w:pPr>
      <w:r w:rsidRPr="002B7221">
        <w:rPr>
          <w:rFonts w:ascii="Arial" w:hAnsi="Arial" w:cs="Arial"/>
          <w:sz w:val="20"/>
          <w:szCs w:val="20"/>
          <w:lang w:eastAsia="it-IT"/>
        </w:rPr>
        <w:t>Padova, lì</w:t>
      </w:r>
      <w:r w:rsidR="00456E0F">
        <w:rPr>
          <w:rFonts w:ascii="Arial" w:hAnsi="Arial" w:cs="Arial"/>
          <w:sz w:val="20"/>
          <w:szCs w:val="20"/>
          <w:lang w:eastAsia="it-IT"/>
        </w:rPr>
        <w:t xml:space="preserve"> ____________________</w:t>
      </w:r>
      <w:r w:rsidRPr="002B7221">
        <w:rPr>
          <w:rFonts w:ascii="Arial" w:hAnsi="Arial" w:cs="Arial"/>
          <w:sz w:val="20"/>
          <w:szCs w:val="20"/>
          <w:lang w:eastAsia="it-IT"/>
        </w:rPr>
        <w:tab/>
      </w:r>
      <w:r w:rsidRPr="002B7221">
        <w:rPr>
          <w:rFonts w:ascii="Arial" w:hAnsi="Arial" w:cs="Arial"/>
          <w:sz w:val="20"/>
          <w:szCs w:val="20"/>
          <w:lang w:eastAsia="it-IT"/>
        </w:rPr>
        <w:tab/>
      </w:r>
      <w:r w:rsidRPr="002B7221">
        <w:rPr>
          <w:rFonts w:ascii="Arial" w:hAnsi="Arial" w:cs="Arial"/>
          <w:sz w:val="20"/>
          <w:szCs w:val="20"/>
          <w:lang w:eastAsia="it-IT"/>
        </w:rPr>
        <w:tab/>
      </w:r>
      <w:r w:rsidRPr="002B7221">
        <w:rPr>
          <w:rFonts w:ascii="Arial" w:hAnsi="Arial" w:cs="Arial"/>
          <w:sz w:val="20"/>
          <w:szCs w:val="20"/>
          <w:lang w:eastAsia="it-IT"/>
        </w:rPr>
        <w:tab/>
      </w:r>
      <w:r w:rsidR="006B68D1">
        <w:rPr>
          <w:rFonts w:ascii="Arial" w:hAnsi="Arial" w:cs="Arial"/>
          <w:sz w:val="20"/>
          <w:szCs w:val="20"/>
          <w:lang w:eastAsia="it-IT"/>
        </w:rPr>
        <w:t xml:space="preserve">  </w:t>
      </w:r>
      <w:r w:rsidR="00456E0F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2B7221">
        <w:rPr>
          <w:rFonts w:ascii="Arial" w:hAnsi="Arial" w:cs="Arial"/>
          <w:sz w:val="20"/>
          <w:szCs w:val="20"/>
          <w:lang w:eastAsia="it-IT"/>
        </w:rPr>
        <w:t>Il ricevente il contante</w:t>
      </w:r>
    </w:p>
    <w:sectPr w:rsidR="00EF50CB" w:rsidRPr="00456E0F" w:rsidSect="00701EF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720" w:right="720" w:bottom="720" w:left="72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BBBD6" w14:textId="77777777" w:rsidR="00A859A0" w:rsidRDefault="00A859A0">
      <w:r>
        <w:separator/>
      </w:r>
    </w:p>
  </w:endnote>
  <w:endnote w:type="continuationSeparator" w:id="0">
    <w:p w14:paraId="60B193EB" w14:textId="77777777" w:rsidR="00A859A0" w:rsidRDefault="00A8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94488D" w:rsidRDefault="00A859A0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67F26510"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6B68D1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77777777" w:rsidR="0094488D" w:rsidRDefault="00A859A0" w:rsidP="0010237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93564" w14:textId="77777777" w:rsidR="0094488D" w:rsidRPr="006F44A3" w:rsidRDefault="00A859A0" w:rsidP="0094488D">
    <w:pPr>
      <w:pStyle w:val="CorpoTestoUnipd"/>
      <w:tabs>
        <w:tab w:val="left" w:pos="16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959A3" w14:textId="77777777" w:rsidR="00A859A0" w:rsidRDefault="00A859A0">
      <w:r>
        <w:separator/>
      </w:r>
    </w:p>
  </w:footnote>
  <w:footnote w:type="continuationSeparator" w:id="0">
    <w:p w14:paraId="51A9A741" w14:textId="77777777" w:rsidR="00A859A0" w:rsidRDefault="00A8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25E257C" w14:textId="2B41C4E8" w:rsidR="004C6F6A" w:rsidRDefault="004C6F6A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DIPARTIMENTO DI DIRITTO PRIVATO</w:t>
          </w:r>
        </w:p>
        <w:p w14:paraId="439B527D" w14:textId="1EC94AA8" w:rsidR="00737F3F" w:rsidRPr="00737F3F" w:rsidRDefault="004C6F6A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E CRITICA DEL DIRITTO</w:t>
          </w:r>
        </w:p>
        <w:p w14:paraId="7B7BCB4C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737F3F" w:rsidRPr="00737F3F" w:rsidRDefault="00737F3F" w:rsidP="00737F3F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737F3F" w:rsidRPr="00737F3F" w:rsidRDefault="00737F3F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30D0EDC0" w:rsidR="00737F3F" w:rsidRDefault="00737F3F" w:rsidP="00737F3F">
    <w:pPr>
      <w:tabs>
        <w:tab w:val="center" w:pos="4153"/>
        <w:tab w:val="right" w:pos="8306"/>
      </w:tabs>
    </w:pPr>
  </w:p>
  <w:p w14:paraId="711C8EA9" w14:textId="77777777" w:rsidR="00737F3F" w:rsidRDefault="00737F3F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26501" w14:textId="4831E181" w:rsidR="0094488D" w:rsidRDefault="00521275" w:rsidP="006B68D1">
    <w:pPr>
      <w:pStyle w:val="Intestazione"/>
    </w:pPr>
    <w:r>
      <w:rPr>
        <w:noProof/>
        <w:lang w:eastAsia="it-IT"/>
      </w:rPr>
      <w:drawing>
        <wp:inline distT="0" distB="0" distL="0" distR="0" wp14:anchorId="3EF06DE5" wp14:editId="36F7196E">
          <wp:extent cx="3419856" cy="86410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PC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56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A4EE2D" w14:textId="77777777" w:rsidR="00521275" w:rsidRPr="00FE6531" w:rsidRDefault="00521275" w:rsidP="006B68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71E5E"/>
    <w:multiLevelType w:val="hybridMultilevel"/>
    <w:tmpl w:val="8C205454"/>
    <w:lvl w:ilvl="0" w:tplc="541E9BCC">
      <w:start w:val="1"/>
      <w:numFmt w:val="bullet"/>
      <w:suff w:val="spac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84A76"/>
    <w:rsid w:val="000B2BAE"/>
    <w:rsid w:val="001013EB"/>
    <w:rsid w:val="00102378"/>
    <w:rsid w:val="00121464"/>
    <w:rsid w:val="00145862"/>
    <w:rsid w:val="00147780"/>
    <w:rsid w:val="00161D33"/>
    <w:rsid w:val="001B7E86"/>
    <w:rsid w:val="001D53E2"/>
    <w:rsid w:val="001E2B82"/>
    <w:rsid w:val="00211FFE"/>
    <w:rsid w:val="00266110"/>
    <w:rsid w:val="002B7221"/>
    <w:rsid w:val="002E7E85"/>
    <w:rsid w:val="00344D07"/>
    <w:rsid w:val="0035012D"/>
    <w:rsid w:val="00364598"/>
    <w:rsid w:val="00375B69"/>
    <w:rsid w:val="00395B9C"/>
    <w:rsid w:val="003A7D69"/>
    <w:rsid w:val="003C011C"/>
    <w:rsid w:val="00401365"/>
    <w:rsid w:val="0042222C"/>
    <w:rsid w:val="00456E0F"/>
    <w:rsid w:val="004868FA"/>
    <w:rsid w:val="0049085F"/>
    <w:rsid w:val="004C3ADE"/>
    <w:rsid w:val="004C6F6A"/>
    <w:rsid w:val="004E5AA9"/>
    <w:rsid w:val="00521275"/>
    <w:rsid w:val="00544C47"/>
    <w:rsid w:val="00550043"/>
    <w:rsid w:val="00563E01"/>
    <w:rsid w:val="00566AC0"/>
    <w:rsid w:val="005862B8"/>
    <w:rsid w:val="005A10B9"/>
    <w:rsid w:val="005A555D"/>
    <w:rsid w:val="005B1D3E"/>
    <w:rsid w:val="005F5F64"/>
    <w:rsid w:val="00650B04"/>
    <w:rsid w:val="006B68D1"/>
    <w:rsid w:val="006F0C16"/>
    <w:rsid w:val="006F4F66"/>
    <w:rsid w:val="00701EF1"/>
    <w:rsid w:val="007046DB"/>
    <w:rsid w:val="00727EC3"/>
    <w:rsid w:val="00731C3B"/>
    <w:rsid w:val="00732CAF"/>
    <w:rsid w:val="007354B4"/>
    <w:rsid w:val="00737F3F"/>
    <w:rsid w:val="007452E4"/>
    <w:rsid w:val="00795681"/>
    <w:rsid w:val="007B52A7"/>
    <w:rsid w:val="00846EBC"/>
    <w:rsid w:val="00875743"/>
    <w:rsid w:val="008838FA"/>
    <w:rsid w:val="00893937"/>
    <w:rsid w:val="008B5C37"/>
    <w:rsid w:val="008D42AB"/>
    <w:rsid w:val="008D4563"/>
    <w:rsid w:val="00942D53"/>
    <w:rsid w:val="009509EA"/>
    <w:rsid w:val="009A19AE"/>
    <w:rsid w:val="009C1746"/>
    <w:rsid w:val="009E2F50"/>
    <w:rsid w:val="00A66B19"/>
    <w:rsid w:val="00A73C53"/>
    <w:rsid w:val="00A859A0"/>
    <w:rsid w:val="00B12CEC"/>
    <w:rsid w:val="00B76052"/>
    <w:rsid w:val="00B82873"/>
    <w:rsid w:val="00BB21D0"/>
    <w:rsid w:val="00BB7995"/>
    <w:rsid w:val="00C135D0"/>
    <w:rsid w:val="00C17B1A"/>
    <w:rsid w:val="00C40A89"/>
    <w:rsid w:val="00C45DCF"/>
    <w:rsid w:val="00C509A6"/>
    <w:rsid w:val="00C7146B"/>
    <w:rsid w:val="00C90A4A"/>
    <w:rsid w:val="00CB7CA5"/>
    <w:rsid w:val="00CC06FF"/>
    <w:rsid w:val="00D23FE8"/>
    <w:rsid w:val="00D435B9"/>
    <w:rsid w:val="00D5424B"/>
    <w:rsid w:val="00D60EBA"/>
    <w:rsid w:val="00DB6DE4"/>
    <w:rsid w:val="00DF1A57"/>
    <w:rsid w:val="00DF1BFD"/>
    <w:rsid w:val="00E00101"/>
    <w:rsid w:val="00E203C9"/>
    <w:rsid w:val="00E3593B"/>
    <w:rsid w:val="00E37793"/>
    <w:rsid w:val="00E52C31"/>
    <w:rsid w:val="00E819B6"/>
    <w:rsid w:val="00EF50CB"/>
    <w:rsid w:val="00F000B0"/>
    <w:rsid w:val="00F14983"/>
    <w:rsid w:val="00F15395"/>
    <w:rsid w:val="00F1597A"/>
    <w:rsid w:val="00F246AE"/>
    <w:rsid w:val="00FD0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57E29733"/>
  <w15:docId w15:val="{1892736A-D622-4FF1-81EA-C47C9FFC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uiPriority w:val="39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B72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7221"/>
    <w:rPr>
      <w:rFonts w:ascii="Arial" w:hAnsi="Arial" w:cs="Arial"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39"/>
    <w:rsid w:val="002B72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E14D-3CB8-4C3C-BAE5-ABF7563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</Template>
  <TotalTime>46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Stefano Fior</cp:lastModifiedBy>
  <cp:revision>12</cp:revision>
  <cp:lastPrinted>2022-06-29T10:23:00Z</cp:lastPrinted>
  <dcterms:created xsi:type="dcterms:W3CDTF">2022-01-26T15:52:00Z</dcterms:created>
  <dcterms:modified xsi:type="dcterms:W3CDTF">2026-04-29T13:38:00Z</dcterms:modified>
</cp:coreProperties>
</file>